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992F" w14:textId="77777777" w:rsidR="002157FE" w:rsidRPr="001A3FB2" w:rsidRDefault="002157FE">
      <w:pPr>
        <w:rPr>
          <w:sz w:val="32"/>
          <w:szCs w:val="32"/>
        </w:rPr>
      </w:pPr>
      <w:r w:rsidRPr="001A3FB2">
        <w:rPr>
          <w:sz w:val="32"/>
          <w:szCs w:val="32"/>
        </w:rPr>
        <w:t>Presentazione AIM Art In Motion</w:t>
      </w:r>
    </w:p>
    <w:p w14:paraId="48D35101" w14:textId="77777777" w:rsidR="002157FE" w:rsidRPr="001A3FB2" w:rsidRDefault="002157FE">
      <w:pPr>
        <w:rPr>
          <w:sz w:val="32"/>
          <w:szCs w:val="32"/>
        </w:rPr>
      </w:pPr>
      <w:r w:rsidRPr="001A3FB2">
        <w:rPr>
          <w:sz w:val="32"/>
          <w:szCs w:val="32"/>
        </w:rPr>
        <w:t>Il centro AIM Art In Motion che ormai da molti anni opera sul territorio, è un polo di aggregazione e punto di riferimento per i giovani che vogliono condividere la passione per la danza e l’interesse per le diverse forme di arte.</w:t>
      </w:r>
    </w:p>
    <w:p w14:paraId="6DD75E4A" w14:textId="77777777" w:rsidR="002157FE" w:rsidRPr="001A3FB2" w:rsidRDefault="002157FE">
      <w:pPr>
        <w:rPr>
          <w:sz w:val="32"/>
          <w:szCs w:val="32"/>
        </w:rPr>
      </w:pPr>
    </w:p>
    <w:p w14:paraId="7A492F4C" w14:textId="77777777" w:rsidR="002157FE" w:rsidRPr="001A3FB2" w:rsidRDefault="002157FE">
      <w:pPr>
        <w:rPr>
          <w:sz w:val="32"/>
          <w:szCs w:val="32"/>
        </w:rPr>
      </w:pPr>
      <w:r w:rsidRPr="001A3FB2">
        <w:rPr>
          <w:sz w:val="32"/>
          <w:szCs w:val="32"/>
        </w:rPr>
        <w:t>La missione di AIM è quella di promuovere attraverso una formazione di qualità, un percorso di studi stimolante e creativo, dai più piccoli allievi fino agli aspiranti danzatori.</w:t>
      </w:r>
    </w:p>
    <w:p w14:paraId="64A85E88" w14:textId="77777777" w:rsidR="002157FE" w:rsidRPr="001A3FB2" w:rsidRDefault="002157FE">
      <w:pPr>
        <w:rPr>
          <w:sz w:val="32"/>
          <w:szCs w:val="32"/>
        </w:rPr>
      </w:pPr>
    </w:p>
    <w:p w14:paraId="2A3F8536" w14:textId="77777777" w:rsidR="002157FE" w:rsidRPr="001A3FB2" w:rsidRDefault="002157FE">
      <w:pPr>
        <w:rPr>
          <w:sz w:val="32"/>
          <w:szCs w:val="32"/>
        </w:rPr>
      </w:pPr>
      <w:r w:rsidRPr="001A3FB2">
        <w:rPr>
          <w:sz w:val="32"/>
          <w:szCs w:val="32"/>
        </w:rPr>
        <w:t>La nostra è una visione didattica aperta alle novità e all’interdisciplinarietà, che pone l’accento sul valore della danza come strumento di conoscenza, di relazione e comunicazione espressiva.</w:t>
      </w:r>
    </w:p>
    <w:p w14:paraId="61E6417B" w14:textId="77777777" w:rsidR="002157FE" w:rsidRPr="001A3FB2" w:rsidRDefault="002157FE">
      <w:pPr>
        <w:rPr>
          <w:sz w:val="32"/>
          <w:szCs w:val="32"/>
        </w:rPr>
      </w:pPr>
    </w:p>
    <w:p w14:paraId="596AF5DB" w14:textId="77777777" w:rsidR="002157FE" w:rsidRPr="001A3FB2" w:rsidRDefault="002157FE">
      <w:pPr>
        <w:rPr>
          <w:sz w:val="32"/>
          <w:szCs w:val="32"/>
        </w:rPr>
      </w:pPr>
      <w:r w:rsidRPr="001A3FB2">
        <w:rPr>
          <w:sz w:val="32"/>
          <w:szCs w:val="32"/>
        </w:rPr>
        <w:t xml:space="preserve">I corsi proposti seguono un programma di studio articolato e costante nel rispetto dell’età degli allievi e delle loro conoscenze tecniche acquisite. </w:t>
      </w:r>
    </w:p>
    <w:p w14:paraId="7766BB28" w14:textId="77777777" w:rsidR="002157FE" w:rsidRPr="001A3FB2" w:rsidRDefault="002157FE">
      <w:pPr>
        <w:rPr>
          <w:sz w:val="32"/>
          <w:szCs w:val="32"/>
        </w:rPr>
      </w:pPr>
    </w:p>
    <w:p w14:paraId="3B26DD40" w14:textId="77777777" w:rsidR="002157FE" w:rsidRDefault="002157FE">
      <w:pPr>
        <w:rPr>
          <w:sz w:val="32"/>
          <w:szCs w:val="32"/>
        </w:rPr>
      </w:pPr>
      <w:r w:rsidRPr="001A3FB2">
        <w:rPr>
          <w:sz w:val="32"/>
          <w:szCs w:val="32"/>
        </w:rPr>
        <w:t>La collaborazione tra più insegnanti e l’importanza del confronto di esperienze si traduce in un piano di studi arricchito da workshop e seminari tenuti da maestri di chiara fama così come la partecipazione a rassegne, concorsi, esibizioni e saggi dimostrativi di fine anno consente ai nostri allievi di fare esperienza di scena. Dalla sala al palcoscenico!</w:t>
      </w:r>
    </w:p>
    <w:p w14:paraId="034B3723" w14:textId="2249A285" w:rsidR="0019259B" w:rsidRPr="001A3FB2" w:rsidRDefault="0019259B">
      <w:pPr>
        <w:rPr>
          <w:sz w:val="32"/>
          <w:szCs w:val="32"/>
        </w:rPr>
      </w:pPr>
      <w:r>
        <w:rPr>
          <w:sz w:val="32"/>
          <w:szCs w:val="32"/>
        </w:rPr>
        <w:t xml:space="preserve">La scuola presenta il corso avanzato con la coreografia “L’incontro”  di Barbara </w:t>
      </w:r>
      <w:proofErr w:type="spellStart"/>
      <w:r>
        <w:rPr>
          <w:sz w:val="32"/>
          <w:szCs w:val="32"/>
        </w:rPr>
        <w:t>Raselli</w:t>
      </w:r>
      <w:proofErr w:type="spellEnd"/>
    </w:p>
    <w:sectPr w:rsidR="0019259B" w:rsidRPr="001A3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FE"/>
    <w:rsid w:val="0019259B"/>
    <w:rsid w:val="001A3FB2"/>
    <w:rsid w:val="002157FE"/>
    <w:rsid w:val="008863B0"/>
    <w:rsid w:val="009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64435"/>
  <w15:chartTrackingRefBased/>
  <w15:docId w15:val="{C96A5B44-8197-D346-BE9C-BE786CC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Oppedisano</dc:creator>
  <cp:keywords/>
  <dc:description/>
  <cp:lastModifiedBy>Paolo Oppedisano</cp:lastModifiedBy>
  <cp:revision>2</cp:revision>
  <dcterms:created xsi:type="dcterms:W3CDTF">2023-04-13T14:04:00Z</dcterms:created>
  <dcterms:modified xsi:type="dcterms:W3CDTF">2023-04-13T14:04:00Z</dcterms:modified>
</cp:coreProperties>
</file>